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第四章  货物需求及技术要求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</w:rPr>
        <w:t>1、设备名称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u w:val="none"/>
        </w:rPr>
        <w:t>医疗器械平台数据查询服务项目</w:t>
      </w:r>
      <w:r>
        <w:rPr>
          <w:rFonts w:hint="eastAsia" w:ascii="宋体" w:hAnsi="宋体" w:eastAsia="宋体" w:cs="宋体"/>
        </w:rPr>
        <w:t xml:space="preserve">     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2、服务期限：</w:t>
      </w:r>
      <w:r>
        <w:rPr>
          <w:rFonts w:hint="eastAsia" w:ascii="宋体" w:hAnsi="宋体" w:eastAsia="宋体" w:cs="宋体"/>
          <w:lang w:val="en-US" w:eastAsia="zh-CN"/>
        </w:rPr>
        <w:t>3年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二、货物需求一览表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</w:p>
    <w:tbl>
      <w:tblPr>
        <w:tblStyle w:val="6"/>
        <w:tblW w:w="7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25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eastAsia="zh-CN"/>
              </w:rPr>
              <w:t>项目名称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</w:rPr>
              <w:t>医疗器械平台数据查询服务项目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  <w:lang w:eastAsia="zh-CN"/>
              </w:rPr>
              <w:t>服务期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  <w:lang w:eastAsia="zh-CN"/>
              </w:rPr>
              <w:t>总预算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90000元人民币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参数要求：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  <w:lang w:eastAsia="zh-CN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"/>
                <w:color w:val="000000"/>
                <w:szCs w:val="21"/>
              </w:rPr>
              <w:t>★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1、价格查询：</w:t>
            </w:r>
            <w:r>
              <w:rPr>
                <w:rFonts w:hint="eastAsia" w:ascii="仿宋_GB2312" w:hAnsi="宋体" w:eastAsia="仿宋_GB2312" w:cs="宋体"/>
                <w:szCs w:val="21"/>
              </w:rPr>
              <w:t>可以查询</w:t>
            </w:r>
            <w:r>
              <w:rPr>
                <w:rFonts w:hint="eastAsia" w:ascii="仿宋_GB2312" w:hAnsi="宋体" w:eastAsia="仿宋_GB2312" w:cs="宋体"/>
                <w:color w:val="0000FF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color w:val="0000FF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szCs w:val="21"/>
              </w:rPr>
              <w:t>年至今的耗材全国各地的中标价格及</w:t>
            </w:r>
            <w:r>
              <w:rPr>
                <w:rFonts w:hint="eastAsia" w:ascii="仿宋_GB2312" w:hAnsi="宋体" w:eastAsia="仿宋_GB2312" w:cs="宋体"/>
                <w:color w:val="0000FF"/>
                <w:szCs w:val="21"/>
              </w:rPr>
              <w:t>2014</w:t>
            </w:r>
            <w:r>
              <w:rPr>
                <w:rFonts w:hint="eastAsia" w:ascii="仿宋_GB2312" w:hAnsi="宋体" w:eastAsia="仿宋_GB2312" w:cs="宋体"/>
                <w:szCs w:val="21"/>
              </w:rPr>
              <w:t>年至今的医疗设备中标价格。点开数据来源后能看到招标文件，还有中标详情和公告来源网址。具有收藏功能和下载功能。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2、招标中标：</w:t>
            </w:r>
            <w:r>
              <w:rPr>
                <w:rFonts w:hint="eastAsia" w:ascii="仿宋_GB2312" w:hAnsi="宋体" w:eastAsia="仿宋_GB2312" w:cs="宋体"/>
                <w:szCs w:val="21"/>
              </w:rPr>
              <w:t>汇集各大医院招标采购设备的公告信息，及时了解医院采购产品的信息，以及各医院采购情况，具备实时更新，平台支持发布招中标信息公告。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3、配置参数：</w:t>
            </w:r>
            <w:r>
              <w:rPr>
                <w:rFonts w:hint="eastAsia" w:ascii="仿宋_GB2312" w:hAnsi="宋体" w:eastAsia="仿宋_GB2312" w:cs="宋体"/>
                <w:szCs w:val="21"/>
              </w:rPr>
              <w:t>汇集各大医院招标采购对应的医疗器械配置参数供医院参考。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4、医保物价：</w:t>
            </w:r>
            <w:r>
              <w:rPr>
                <w:rFonts w:hint="eastAsia" w:ascii="仿宋_GB2312" w:hAnsi="宋体" w:eastAsia="仿宋_GB2312" w:cs="宋体"/>
                <w:szCs w:val="21"/>
              </w:rPr>
              <w:t>可以查看各省，各地市医保局对采购项目上的一些定价情况，具备价格查询功能，实时更新。可查阅DRG及ICD相关信息，单病种价格，病种政策查看，中医病症分类等。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"/>
                <w:color w:val="000000"/>
                <w:szCs w:val="21"/>
              </w:rPr>
              <w:t>★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5、人工客服询价：</w:t>
            </w:r>
            <w:r>
              <w:rPr>
                <w:rFonts w:hint="eastAsia" w:ascii="仿宋_GB2312" w:hAnsi="宋体" w:eastAsia="仿宋_GB2312" w:cs="宋体"/>
                <w:szCs w:val="21"/>
              </w:rPr>
              <w:t>针对于设备耗材类产品，提供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  <w:lang w:eastAsia="zh-CN"/>
              </w:rPr>
              <w:t>免费</w:t>
            </w:r>
            <w:r>
              <w:rPr>
                <w:rFonts w:hint="eastAsia" w:ascii="仿宋_GB2312" w:hAnsi="宋体" w:eastAsia="仿宋_GB2312" w:cs="宋体"/>
                <w:szCs w:val="21"/>
              </w:rPr>
              <w:t>人工客服调研。调研结果上传至客户平台，直接点入我的询价功能键进行查看。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6、贯标系统</w:t>
            </w:r>
            <w:r>
              <w:rPr>
                <w:rFonts w:hint="eastAsia" w:ascii="仿宋_GB2312" w:hAnsi="宋体" w:eastAsia="仿宋_GB2312" w:cs="宋体"/>
                <w:szCs w:val="21"/>
              </w:rPr>
              <w:t>：系统可以快速查询国家统一的耗材编码（有近60万条数据，保证实时更新）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、和药品编码（有超30万条数据，保证实时更新）</w:t>
            </w:r>
            <w:r>
              <w:rPr>
                <w:rFonts w:hint="eastAsia" w:ascii="仿宋_GB2312" w:hAnsi="宋体" w:eastAsia="仿宋_GB2312" w:cs="宋体"/>
                <w:szCs w:val="21"/>
              </w:rPr>
              <w:t>；具备一键比对功能，系统可快速实现医院采购产品的国家编码快速匹对，实现自动填写国家编码功能，未匹对的数据，提供人工匹对服务。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7、药品价格：汇集历年各省、地市、集中采购的中标价格。</w:t>
            </w:r>
          </w:p>
          <w:p>
            <w:pPr>
              <w:pStyle w:val="4"/>
              <w:spacing w:line="18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8、行业信息：功能板块包括行业新闻，行业会议，行业曝光等信息。</w:t>
            </w:r>
          </w:p>
          <w:p>
            <w:pPr>
              <w:pStyle w:val="4"/>
              <w:spacing w:line="18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行业新闻：汇集行业内各监管部门新发布的方案条例，对医疗机构行为的处理办法等官方文件。</w:t>
            </w:r>
          </w:p>
          <w:p>
            <w:pPr>
              <w:pStyle w:val="4"/>
              <w:spacing w:line="18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行业会议：行业内学术交流会议的通知，及时了解行业动态。</w:t>
            </w:r>
          </w:p>
          <w:p>
            <w:pPr>
              <w:pStyle w:val="4"/>
              <w:spacing w:line="18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行业曝光：曝光业内监管部门关于医疗机构违反规定行为的处罚公告。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9、相关查询：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政策法规：汇集行业内各方面的政策法规变动，政策法规发布及通知。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产品资质：包含授权单位的产品注册证(正本)、产品注册证(副本)。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厂家资质：厂家生产或卫生许可证、生产企业营业执照、医疗器械经营许可证、组织机构代码、税务登记证、海关注册登记证书。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医保文件：查询全国医保目录，准确了解产品是否在医保范围。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物价文件：可以查询自历年来全国各级发改委、物价局发布的物价文件信息以及最新物价备案指南、流程等资讯,可以及时处理产品的物价备案。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供应商查询：搜集经销企业3万余家</w:t>
            </w:r>
            <w:r>
              <w:rPr>
                <w:rFonts w:hint="eastAsia" w:ascii="仿宋_GB2312" w:hAnsi="仿宋" w:eastAsia="仿宋_GB2312" w:cs="仿宋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szCs w:val="21"/>
              </w:rPr>
              <w:t>可为医疗机构提供相关器械产品供应商做为参考资料。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"/>
                <w:color w:val="000000"/>
                <w:szCs w:val="21"/>
              </w:rPr>
              <w:t>★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10、手机查询：</w:t>
            </w:r>
            <w:r>
              <w:rPr>
                <w:rFonts w:hint="eastAsia" w:ascii="仿宋_GB2312" w:hAnsi="宋体" w:eastAsia="仿宋_GB2312" w:cs="宋体"/>
                <w:szCs w:val="21"/>
              </w:rPr>
              <w:t>支持手机端快速查询功能，此模块须满足开通手机端使用，手机端微信公众号方便医院随时查询。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11、质保期自验收合格交付之日起，质保期内免费提供技术支持及日常服务；平台定期检查功能升级；数据更新。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"/>
                <w:color w:val="000000"/>
                <w:szCs w:val="21"/>
              </w:rPr>
              <w:t>★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12、7×24 小时电话服务，30分钟内快速响应。</w:t>
            </w:r>
            <w:r>
              <w:rPr>
                <w:rFonts w:hint="eastAsia" w:ascii="仿宋_GB2312" w:hAnsi="仿宋" w:eastAsia="仿宋_GB2312" w:cs="仿宋"/>
                <w:b/>
                <w:bCs/>
                <w:color w:val="FF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"/>
                <w:color w:val="000000"/>
                <w:szCs w:val="21"/>
              </w:rPr>
              <w:t>★</w:t>
            </w:r>
            <w:r>
              <w:rPr>
                <w:rFonts w:hint="eastAsia" w:ascii="仿宋_GB2312" w:hAnsi="宋体" w:eastAsia="仿宋_GB2312" w:cs="宋体"/>
                <w:szCs w:val="21"/>
              </w:rPr>
              <w:t>以上功能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数据每天实时更新，公告不滞后。所有数据需公司专业人员收集整理，不得出现跳转到未授权网站产生数据纠纷问题。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D50CD"/>
    <w:rsid w:val="0027760D"/>
    <w:rsid w:val="002D7938"/>
    <w:rsid w:val="00506A2A"/>
    <w:rsid w:val="00D723ED"/>
    <w:rsid w:val="01871F4B"/>
    <w:rsid w:val="02B358B2"/>
    <w:rsid w:val="034D570C"/>
    <w:rsid w:val="036A35CF"/>
    <w:rsid w:val="03B66524"/>
    <w:rsid w:val="041B1D2D"/>
    <w:rsid w:val="04621ECA"/>
    <w:rsid w:val="048A5BCB"/>
    <w:rsid w:val="04AA0991"/>
    <w:rsid w:val="04C83387"/>
    <w:rsid w:val="04D37C9A"/>
    <w:rsid w:val="05531BE7"/>
    <w:rsid w:val="05D50CF5"/>
    <w:rsid w:val="05EB6DFE"/>
    <w:rsid w:val="05FD0975"/>
    <w:rsid w:val="066841E4"/>
    <w:rsid w:val="06CD75E1"/>
    <w:rsid w:val="07313F3C"/>
    <w:rsid w:val="074A25D8"/>
    <w:rsid w:val="0776394B"/>
    <w:rsid w:val="07AC77F3"/>
    <w:rsid w:val="07E817B7"/>
    <w:rsid w:val="08566BE8"/>
    <w:rsid w:val="089002E9"/>
    <w:rsid w:val="08EE352E"/>
    <w:rsid w:val="0987440A"/>
    <w:rsid w:val="0A5703D4"/>
    <w:rsid w:val="0A5E391D"/>
    <w:rsid w:val="0A6808BE"/>
    <w:rsid w:val="0A6C0950"/>
    <w:rsid w:val="0A863857"/>
    <w:rsid w:val="0B8B0F81"/>
    <w:rsid w:val="0BF40A02"/>
    <w:rsid w:val="0C0E2695"/>
    <w:rsid w:val="0C3579E5"/>
    <w:rsid w:val="0C4F06EC"/>
    <w:rsid w:val="0D4D15A3"/>
    <w:rsid w:val="0DBD6D63"/>
    <w:rsid w:val="0E2F2031"/>
    <w:rsid w:val="0E40109F"/>
    <w:rsid w:val="0E6035F6"/>
    <w:rsid w:val="0EB616BA"/>
    <w:rsid w:val="0ECA74F9"/>
    <w:rsid w:val="0ED31B0A"/>
    <w:rsid w:val="0F0532D4"/>
    <w:rsid w:val="0F2307F3"/>
    <w:rsid w:val="0FBF6051"/>
    <w:rsid w:val="0FF93794"/>
    <w:rsid w:val="101B3EF1"/>
    <w:rsid w:val="101E6FB6"/>
    <w:rsid w:val="104671D6"/>
    <w:rsid w:val="106E3610"/>
    <w:rsid w:val="10856474"/>
    <w:rsid w:val="10A32B75"/>
    <w:rsid w:val="113918E9"/>
    <w:rsid w:val="11714006"/>
    <w:rsid w:val="11F47046"/>
    <w:rsid w:val="12444E38"/>
    <w:rsid w:val="12717634"/>
    <w:rsid w:val="12D46E1E"/>
    <w:rsid w:val="12FD0ED1"/>
    <w:rsid w:val="131E2C60"/>
    <w:rsid w:val="13346B87"/>
    <w:rsid w:val="138E10E3"/>
    <w:rsid w:val="1440305A"/>
    <w:rsid w:val="146750E6"/>
    <w:rsid w:val="14D41856"/>
    <w:rsid w:val="14D80DA3"/>
    <w:rsid w:val="15946B13"/>
    <w:rsid w:val="15C1135B"/>
    <w:rsid w:val="15CB4855"/>
    <w:rsid w:val="15DB6FCC"/>
    <w:rsid w:val="16196602"/>
    <w:rsid w:val="16E92C27"/>
    <w:rsid w:val="17495B75"/>
    <w:rsid w:val="17F31637"/>
    <w:rsid w:val="184B50B4"/>
    <w:rsid w:val="188A5D03"/>
    <w:rsid w:val="1892531F"/>
    <w:rsid w:val="195F1F82"/>
    <w:rsid w:val="196564B0"/>
    <w:rsid w:val="19B02216"/>
    <w:rsid w:val="19B47283"/>
    <w:rsid w:val="19E34327"/>
    <w:rsid w:val="19E37C87"/>
    <w:rsid w:val="1A242519"/>
    <w:rsid w:val="1A3B576A"/>
    <w:rsid w:val="1A517F99"/>
    <w:rsid w:val="1A9301DF"/>
    <w:rsid w:val="1AEF2F1F"/>
    <w:rsid w:val="1B880AB8"/>
    <w:rsid w:val="1BD513E8"/>
    <w:rsid w:val="1BE97B9F"/>
    <w:rsid w:val="1C2E11A4"/>
    <w:rsid w:val="1C99678B"/>
    <w:rsid w:val="1D046561"/>
    <w:rsid w:val="1DF10155"/>
    <w:rsid w:val="1E0A23C3"/>
    <w:rsid w:val="1E1440A3"/>
    <w:rsid w:val="1E6B7A92"/>
    <w:rsid w:val="1EBA7653"/>
    <w:rsid w:val="1F222122"/>
    <w:rsid w:val="1F2972AE"/>
    <w:rsid w:val="1F3341B7"/>
    <w:rsid w:val="1F507693"/>
    <w:rsid w:val="1FB24185"/>
    <w:rsid w:val="1FD47953"/>
    <w:rsid w:val="20811739"/>
    <w:rsid w:val="20936CC6"/>
    <w:rsid w:val="20FA5F03"/>
    <w:rsid w:val="21286B6B"/>
    <w:rsid w:val="212A26F9"/>
    <w:rsid w:val="21477ED8"/>
    <w:rsid w:val="214A02C9"/>
    <w:rsid w:val="21AE3888"/>
    <w:rsid w:val="21B73188"/>
    <w:rsid w:val="2221279B"/>
    <w:rsid w:val="2251394E"/>
    <w:rsid w:val="228337DB"/>
    <w:rsid w:val="22B8640E"/>
    <w:rsid w:val="233B140D"/>
    <w:rsid w:val="23CC4263"/>
    <w:rsid w:val="23E12839"/>
    <w:rsid w:val="23E209A7"/>
    <w:rsid w:val="23F178FE"/>
    <w:rsid w:val="2410350B"/>
    <w:rsid w:val="244B3238"/>
    <w:rsid w:val="25A80294"/>
    <w:rsid w:val="25F62262"/>
    <w:rsid w:val="264C5071"/>
    <w:rsid w:val="26517623"/>
    <w:rsid w:val="26B75786"/>
    <w:rsid w:val="26BB4E7E"/>
    <w:rsid w:val="274B1EF8"/>
    <w:rsid w:val="278D50F2"/>
    <w:rsid w:val="27A279E5"/>
    <w:rsid w:val="28914796"/>
    <w:rsid w:val="28AA3520"/>
    <w:rsid w:val="28F77DD6"/>
    <w:rsid w:val="293D1C61"/>
    <w:rsid w:val="29513B28"/>
    <w:rsid w:val="2953017E"/>
    <w:rsid w:val="29AB5A28"/>
    <w:rsid w:val="2A2C6FA5"/>
    <w:rsid w:val="2A5B74E9"/>
    <w:rsid w:val="2A7D0DBD"/>
    <w:rsid w:val="2B4F7A3F"/>
    <w:rsid w:val="2B886E24"/>
    <w:rsid w:val="2BA80E20"/>
    <w:rsid w:val="2BF23385"/>
    <w:rsid w:val="2C2351F0"/>
    <w:rsid w:val="2C5F7355"/>
    <w:rsid w:val="2CC62A3B"/>
    <w:rsid w:val="2D214737"/>
    <w:rsid w:val="2E1E5243"/>
    <w:rsid w:val="2E835FEA"/>
    <w:rsid w:val="2EA75F1A"/>
    <w:rsid w:val="2EEC0120"/>
    <w:rsid w:val="2F372E79"/>
    <w:rsid w:val="2F613452"/>
    <w:rsid w:val="2FA549DE"/>
    <w:rsid w:val="305E5CC2"/>
    <w:rsid w:val="30886CEA"/>
    <w:rsid w:val="30C7300A"/>
    <w:rsid w:val="31181F9D"/>
    <w:rsid w:val="311C4FD4"/>
    <w:rsid w:val="3140558E"/>
    <w:rsid w:val="31534BC2"/>
    <w:rsid w:val="316868D3"/>
    <w:rsid w:val="317F57A2"/>
    <w:rsid w:val="32143BCB"/>
    <w:rsid w:val="32395356"/>
    <w:rsid w:val="32D34569"/>
    <w:rsid w:val="34190DA8"/>
    <w:rsid w:val="3498655B"/>
    <w:rsid w:val="349D3DE9"/>
    <w:rsid w:val="34C3565D"/>
    <w:rsid w:val="34DF12AD"/>
    <w:rsid w:val="35930406"/>
    <w:rsid w:val="36432E07"/>
    <w:rsid w:val="36443466"/>
    <w:rsid w:val="364D0D6A"/>
    <w:rsid w:val="36685058"/>
    <w:rsid w:val="36E338C0"/>
    <w:rsid w:val="36EF348B"/>
    <w:rsid w:val="371932F6"/>
    <w:rsid w:val="37836AD8"/>
    <w:rsid w:val="37896767"/>
    <w:rsid w:val="379D73AA"/>
    <w:rsid w:val="37FC7481"/>
    <w:rsid w:val="385B4881"/>
    <w:rsid w:val="38C55EF0"/>
    <w:rsid w:val="38EE1B34"/>
    <w:rsid w:val="39567C18"/>
    <w:rsid w:val="39B32B85"/>
    <w:rsid w:val="3A4C6BA3"/>
    <w:rsid w:val="3A6E6D43"/>
    <w:rsid w:val="3A770C9E"/>
    <w:rsid w:val="3A801B0B"/>
    <w:rsid w:val="3ADC77B4"/>
    <w:rsid w:val="3B9F3938"/>
    <w:rsid w:val="3BA26D78"/>
    <w:rsid w:val="3C6764CB"/>
    <w:rsid w:val="3C8D2FA8"/>
    <w:rsid w:val="3CDB0911"/>
    <w:rsid w:val="3D1F6ADE"/>
    <w:rsid w:val="3E387C49"/>
    <w:rsid w:val="3E900C73"/>
    <w:rsid w:val="3EE10F31"/>
    <w:rsid w:val="3F1F50C0"/>
    <w:rsid w:val="3F2236FE"/>
    <w:rsid w:val="3F6A7EDB"/>
    <w:rsid w:val="3F78209F"/>
    <w:rsid w:val="3F9F5B6B"/>
    <w:rsid w:val="40162D95"/>
    <w:rsid w:val="40214D8A"/>
    <w:rsid w:val="406014ED"/>
    <w:rsid w:val="40B45223"/>
    <w:rsid w:val="418A2FE3"/>
    <w:rsid w:val="418F24F3"/>
    <w:rsid w:val="41D802F3"/>
    <w:rsid w:val="421C21DA"/>
    <w:rsid w:val="42384678"/>
    <w:rsid w:val="42BA078D"/>
    <w:rsid w:val="435727B3"/>
    <w:rsid w:val="43734852"/>
    <w:rsid w:val="43790C28"/>
    <w:rsid w:val="43E76823"/>
    <w:rsid w:val="440F5F02"/>
    <w:rsid w:val="44D41285"/>
    <w:rsid w:val="44D62A48"/>
    <w:rsid w:val="451D3465"/>
    <w:rsid w:val="453C3CC5"/>
    <w:rsid w:val="454142FE"/>
    <w:rsid w:val="461A0B92"/>
    <w:rsid w:val="465B0692"/>
    <w:rsid w:val="46916CAE"/>
    <w:rsid w:val="47155FD8"/>
    <w:rsid w:val="473360FB"/>
    <w:rsid w:val="474C62A3"/>
    <w:rsid w:val="479C5C4C"/>
    <w:rsid w:val="47F440ED"/>
    <w:rsid w:val="4884006A"/>
    <w:rsid w:val="49400FCF"/>
    <w:rsid w:val="49660969"/>
    <w:rsid w:val="49E5311B"/>
    <w:rsid w:val="4A430FD1"/>
    <w:rsid w:val="4ACB0AAC"/>
    <w:rsid w:val="4AF06A88"/>
    <w:rsid w:val="4AF14388"/>
    <w:rsid w:val="4BAC6E6E"/>
    <w:rsid w:val="4D6C5059"/>
    <w:rsid w:val="4E145EF3"/>
    <w:rsid w:val="4E6353C0"/>
    <w:rsid w:val="4E706C79"/>
    <w:rsid w:val="4E8928F0"/>
    <w:rsid w:val="4EC52CDA"/>
    <w:rsid w:val="4ED848FE"/>
    <w:rsid w:val="4F5F25FB"/>
    <w:rsid w:val="4F7F42A9"/>
    <w:rsid w:val="4FEA3941"/>
    <w:rsid w:val="50225B36"/>
    <w:rsid w:val="505138E9"/>
    <w:rsid w:val="509F1550"/>
    <w:rsid w:val="50BC0E55"/>
    <w:rsid w:val="50DC0F45"/>
    <w:rsid w:val="513E6D25"/>
    <w:rsid w:val="51BB07F8"/>
    <w:rsid w:val="51FB7855"/>
    <w:rsid w:val="531520CB"/>
    <w:rsid w:val="53AE3D60"/>
    <w:rsid w:val="542C7AB7"/>
    <w:rsid w:val="54362F17"/>
    <w:rsid w:val="54622AA1"/>
    <w:rsid w:val="55166F66"/>
    <w:rsid w:val="5529675C"/>
    <w:rsid w:val="552D66EC"/>
    <w:rsid w:val="561C7712"/>
    <w:rsid w:val="569571F4"/>
    <w:rsid w:val="57527751"/>
    <w:rsid w:val="577039F8"/>
    <w:rsid w:val="579D59E6"/>
    <w:rsid w:val="587C685C"/>
    <w:rsid w:val="59AB53B8"/>
    <w:rsid w:val="59D00C68"/>
    <w:rsid w:val="5B453E87"/>
    <w:rsid w:val="5B986050"/>
    <w:rsid w:val="5C2F4BB0"/>
    <w:rsid w:val="5C7F7AAE"/>
    <w:rsid w:val="5CEB0CFC"/>
    <w:rsid w:val="5D3D12D1"/>
    <w:rsid w:val="5D3F1D86"/>
    <w:rsid w:val="5DBC601B"/>
    <w:rsid w:val="5E301271"/>
    <w:rsid w:val="5F0A7AF5"/>
    <w:rsid w:val="5F96414E"/>
    <w:rsid w:val="600038F9"/>
    <w:rsid w:val="616E5F8A"/>
    <w:rsid w:val="62C25CE7"/>
    <w:rsid w:val="63356B06"/>
    <w:rsid w:val="6345281A"/>
    <w:rsid w:val="641727A3"/>
    <w:rsid w:val="64474997"/>
    <w:rsid w:val="64534189"/>
    <w:rsid w:val="64A35B55"/>
    <w:rsid w:val="65AD50CD"/>
    <w:rsid w:val="661B790E"/>
    <w:rsid w:val="665D6D02"/>
    <w:rsid w:val="66E85981"/>
    <w:rsid w:val="673756BA"/>
    <w:rsid w:val="6795042D"/>
    <w:rsid w:val="68737137"/>
    <w:rsid w:val="68D246AD"/>
    <w:rsid w:val="68E857CC"/>
    <w:rsid w:val="69280C4B"/>
    <w:rsid w:val="694F5A39"/>
    <w:rsid w:val="69B0315A"/>
    <w:rsid w:val="69C22806"/>
    <w:rsid w:val="6A130A8D"/>
    <w:rsid w:val="6A7D0C94"/>
    <w:rsid w:val="6AB574DC"/>
    <w:rsid w:val="6AE67BFA"/>
    <w:rsid w:val="6B310815"/>
    <w:rsid w:val="6B794BAE"/>
    <w:rsid w:val="6C195F2B"/>
    <w:rsid w:val="6C247E70"/>
    <w:rsid w:val="6C637277"/>
    <w:rsid w:val="6C6B0A7C"/>
    <w:rsid w:val="6C8042DD"/>
    <w:rsid w:val="6C817408"/>
    <w:rsid w:val="6CA51B63"/>
    <w:rsid w:val="6CD27E10"/>
    <w:rsid w:val="6D18433E"/>
    <w:rsid w:val="6D5D4615"/>
    <w:rsid w:val="6DA2179C"/>
    <w:rsid w:val="6DAD7112"/>
    <w:rsid w:val="6E1D0F35"/>
    <w:rsid w:val="6EDC2BFA"/>
    <w:rsid w:val="6F4903A3"/>
    <w:rsid w:val="6F773E4A"/>
    <w:rsid w:val="703B1C79"/>
    <w:rsid w:val="703F4F6A"/>
    <w:rsid w:val="70642AE7"/>
    <w:rsid w:val="707C069D"/>
    <w:rsid w:val="70C2129E"/>
    <w:rsid w:val="70F972FD"/>
    <w:rsid w:val="71F44081"/>
    <w:rsid w:val="71FA69AC"/>
    <w:rsid w:val="729C7AC5"/>
    <w:rsid w:val="72A61802"/>
    <w:rsid w:val="72B976D3"/>
    <w:rsid w:val="74345AA9"/>
    <w:rsid w:val="743B225C"/>
    <w:rsid w:val="7491727F"/>
    <w:rsid w:val="749C48F0"/>
    <w:rsid w:val="749D0079"/>
    <w:rsid w:val="75A72354"/>
    <w:rsid w:val="76815078"/>
    <w:rsid w:val="77E617B9"/>
    <w:rsid w:val="784C5BD1"/>
    <w:rsid w:val="7859129F"/>
    <w:rsid w:val="7868748A"/>
    <w:rsid w:val="7886639E"/>
    <w:rsid w:val="78DB2DC7"/>
    <w:rsid w:val="79192AA7"/>
    <w:rsid w:val="79957D80"/>
    <w:rsid w:val="79972C17"/>
    <w:rsid w:val="79C21CE9"/>
    <w:rsid w:val="79E649DF"/>
    <w:rsid w:val="7A904ECE"/>
    <w:rsid w:val="7AB711AF"/>
    <w:rsid w:val="7AC01870"/>
    <w:rsid w:val="7BA807AE"/>
    <w:rsid w:val="7BDD7592"/>
    <w:rsid w:val="7C530915"/>
    <w:rsid w:val="7C7F5F7E"/>
    <w:rsid w:val="7CF4117C"/>
    <w:rsid w:val="7CFA51BA"/>
    <w:rsid w:val="7D2B0E17"/>
    <w:rsid w:val="7D74129B"/>
    <w:rsid w:val="7E4972EB"/>
    <w:rsid w:val="7F291FFE"/>
    <w:rsid w:val="7FD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2022-04-06T01:31:00Z</dcterms:created>
  <dc:creator>Administrator</dc:creator>
  <cp:lastModifiedBy>Administrator</cp:lastModifiedBy>
  <dcterms:modified xsi:type="dcterms:W3CDTF">2022-04-06T01:31:37Z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3380990DA34E4C898F64F606799740C2</vt:lpwstr>
  </property>
</Properties>
</file>