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黑体" w:hAnsi="黑体" w:eastAsia="黑体" w:cs="宋体"/>
          <w:b/>
          <w:sz w:val="32"/>
          <w:szCs w:val="32"/>
        </w:rPr>
        <w:t>第三章  服务需求及技术要求</w:t>
      </w:r>
      <w:bookmarkStart w:id="0" w:name="bookmark47"/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1、项目名称：安庆市立医院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指引导管（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导引导管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耗材采购公告</w:t>
      </w:r>
    </w:p>
    <w:p>
      <w:pPr>
        <w:tabs>
          <w:tab w:val="left" w:pos="0"/>
        </w:tabs>
        <w:spacing w:line="360" w:lineRule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2、服务期限：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按医院规定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二、货物及服务要求</w:t>
      </w:r>
    </w:p>
    <w:tbl>
      <w:tblPr>
        <w:tblStyle w:val="4"/>
        <w:tblW w:w="107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943"/>
        <w:gridCol w:w="1093"/>
        <w:gridCol w:w="514"/>
        <w:gridCol w:w="878"/>
        <w:gridCol w:w="804"/>
        <w:gridCol w:w="4770"/>
        <w:gridCol w:w="11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包号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耗材名称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单价限价 (元)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预计两年用量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总限价（元）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>指引导管（导引导管）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>各规格型号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>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>890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>180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>指引导管（导引导管））是在经皮冠状动脉成形术中，以把用于治疗缺血性心脏病（心绞痛、心肌梗塞）所致的冠状动脉狭窄、闭塞的带有扩张球囊的导管以及PTCA导丝等器具引导至血管内病变部位为目的而使用的导管；导管头端材质为聚酰胺树脂加钨粉，管身由尼龙和聚酰胺树脂组成，一圆一扁不锈钢金属编织工艺，内壁PTFE内衬，表面涂层为硅油。</w:t>
            </w:r>
          </w:p>
          <w:p>
            <w:pPr>
              <w:jc w:val="left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>指引导管（导引导管）内径大小分为：6F/7F/8F；常用型号为：JR/SAL/AL/JL/SPB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  <w:t xml:space="preserve">160200.00 </w:t>
            </w:r>
          </w:p>
        </w:tc>
      </w:tr>
    </w:tbl>
    <w:p>
      <w:pPr>
        <w:pStyle w:val="3"/>
        <w:spacing w:line="500" w:lineRule="exact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spacing w:line="360" w:lineRule="auto"/>
        <w:ind w:firstLine="315" w:firstLineChars="150"/>
        <w:rPr>
          <w:rFonts w:hint="eastAsia" w:hAnsi="宋体" w:cs="宋体"/>
          <w:bCs/>
          <w:color w:val="000000"/>
          <w:lang w:eastAsia="zh-CN"/>
        </w:rPr>
      </w:pPr>
      <w:r>
        <w:rPr>
          <w:rFonts w:hint="eastAsia" w:hAnsi="宋体" w:cs="宋体"/>
          <w:bCs/>
          <w:color w:val="000000"/>
        </w:rPr>
        <w:t>1.以上条款必须满足，否则视为无效</w:t>
      </w:r>
      <w:r>
        <w:rPr>
          <w:rFonts w:hint="eastAsia" w:hAnsi="宋体" w:cs="宋体"/>
          <w:bCs/>
          <w:color w:val="000000"/>
          <w:lang w:eastAsia="zh-CN"/>
        </w:rPr>
        <w:t>投报</w:t>
      </w:r>
      <w:r>
        <w:rPr>
          <w:rFonts w:hint="eastAsia" w:hAnsi="宋体" w:cs="宋体"/>
          <w:bCs/>
          <w:color w:val="000000"/>
        </w:rPr>
        <w:t>。</w:t>
      </w:r>
    </w:p>
    <w:p>
      <w:pPr>
        <w:pStyle w:val="3"/>
        <w:spacing w:line="360" w:lineRule="auto"/>
        <w:ind w:firstLine="315" w:firstLineChars="150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2. </w:t>
      </w:r>
      <w:r>
        <w:rPr>
          <w:rFonts w:hint="eastAsia" w:hAnsi="宋体" w:cs="宋体"/>
          <w:bCs/>
          <w:color w:val="000000"/>
          <w:lang w:eastAsia="zh-CN"/>
        </w:rPr>
        <w:t>如</w:t>
      </w:r>
      <w:r>
        <w:rPr>
          <w:rFonts w:hint="eastAsia" w:hAnsi="宋体" w:cs="宋体"/>
          <w:bCs/>
          <w:color w:val="000000"/>
        </w:rPr>
        <w:t>属于集采平台产品，必须满足两票制，并在平台配送，如因集采平台价格降低导致价格低于合同价，</w:t>
      </w:r>
      <w:r>
        <w:rPr>
          <w:rFonts w:hint="eastAsia" w:hAnsi="宋体" w:cs="宋体"/>
          <w:bCs/>
          <w:color w:val="000000"/>
          <w:lang w:eastAsia="zh-CN"/>
        </w:rPr>
        <w:t>供货商</w:t>
      </w:r>
      <w:r>
        <w:rPr>
          <w:rFonts w:hint="eastAsia" w:hAnsi="宋体" w:cs="宋体"/>
          <w:bCs/>
          <w:color w:val="000000"/>
        </w:rPr>
        <w:t>应主动将所供产品价格降为平台以下价格。</w:t>
      </w:r>
    </w:p>
    <w:p>
      <w:pPr>
        <w:spacing w:line="360" w:lineRule="auto"/>
        <w:ind w:firstLine="420" w:firstLineChars="200"/>
        <w:rPr>
          <w:rFonts w:hint="eastAsia" w:hAnsi="宋体" w:cs="宋体"/>
          <w:bCs/>
          <w:color w:val="000000"/>
          <w:szCs w:val="21"/>
        </w:rPr>
      </w:pPr>
      <w:r>
        <w:rPr>
          <w:rFonts w:hint="eastAsia" w:hAnsi="宋体" w:cs="宋体"/>
          <w:bCs/>
          <w:color w:val="000000"/>
          <w:szCs w:val="21"/>
        </w:rPr>
        <w:t>3.为杜绝采购过程中一切不正当竞争行为，所有中选供货商必须保证正常供货，满足院方需求。如不能正常供货者，将列入黑名单，半年内将不能参与我院所有医用耗材的投报，并停止在我院在供货物。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bookmarkEnd w:id="0"/>
    <w:p>
      <w:pPr>
        <w:tabs>
          <w:tab w:val="left" w:pos="0"/>
        </w:tabs>
        <w:spacing w:line="360" w:lineRule="auto"/>
        <w:ind w:firstLine="562" w:firstLineChars="200"/>
        <w:rPr>
          <w:rFonts w:hint="eastAsia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三、本项目最高投报限价:详见货物及服务要求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1311D"/>
    <w:rsid w:val="17BA526F"/>
    <w:rsid w:val="38A063B1"/>
    <w:rsid w:val="3A21311D"/>
    <w:rsid w:val="7D4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2021-06-17T09:24:00Z</dcterms:created>
  <dc:creator>gyb1</dc:creator>
  <cp:lastModifiedBy>gyb1</cp:lastModifiedBy>
  <dcterms:modified xsi:type="dcterms:W3CDTF">2021-06-17T09:27:33Z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EF946BAB20CA49F18667F057A3B24C75</vt:lpwstr>
  </property>
</Properties>
</file>